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7" w:rsidRDefault="00A75C07" w:rsidP="00A75C07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Animals of the Short Grass Prairie</w:t>
      </w:r>
    </w:p>
    <w:p w:rsidR="00A75C07" w:rsidRDefault="00A75C07"/>
    <w:p w:rsidR="00451C06" w:rsidRDefault="00451C06">
      <w:r>
        <w:t xml:space="preserve">                </w:t>
      </w:r>
      <w:r w:rsidR="00A75C07" w:rsidRPr="00A75C07">
        <w:rPr>
          <w:noProof/>
        </w:rPr>
        <w:drawing>
          <wp:inline distT="0" distB="0" distL="0" distR="0">
            <wp:extent cx="3176588" cy="4235448"/>
            <wp:effectExtent l="19050" t="0" r="4762" b="0"/>
            <wp:docPr id="7" name="Picture 7" descr="Image result for red tailed haw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d tailed hawk coloring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84" cy="423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C07">
        <w:t xml:space="preserve">                </w:t>
      </w:r>
      <w:r w:rsidR="00536311" w:rsidRPr="00F6424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55.75pt" o:ole="">
            <v:imagedata r:id="rId5" o:title=""/>
          </v:shape>
          <o:OLEObject Type="Embed" ProgID="AcroExch.Document.7" ShapeID="_x0000_i1025" DrawAspect="Content" ObjectID="_1655528890" r:id="rId6"/>
        </w:object>
      </w:r>
    </w:p>
    <w:p w:rsidR="00451C06" w:rsidRDefault="00536311">
      <w:r>
        <w:tab/>
      </w:r>
      <w:r>
        <w:tab/>
        <w:t xml:space="preserve">     </w:t>
      </w:r>
      <w:r w:rsidR="00451C06">
        <w:t>www.azcoloring.com</w:t>
      </w:r>
      <w:r>
        <w:t>-Red-tailed Hawk</w:t>
      </w:r>
      <w:r>
        <w:tab/>
      </w:r>
      <w:r>
        <w:tab/>
        <w:t xml:space="preserve">                   </w:t>
      </w:r>
      <w:r w:rsidR="00451C06">
        <w:t>www.azcoloring.com</w:t>
      </w:r>
    </w:p>
    <w:p w:rsidR="00451C06" w:rsidRDefault="00451C06"/>
    <w:p w:rsidR="00451C06" w:rsidRDefault="00451C06"/>
    <w:p w:rsidR="00A75C07" w:rsidRDefault="00BD71E3">
      <w:r>
        <w:rPr>
          <w:noProof/>
        </w:rPr>
        <w:drawing>
          <wp:inline distT="0" distB="0" distL="0" distR="0">
            <wp:extent cx="3810000" cy="2933700"/>
            <wp:effectExtent l="19050" t="0" r="0" b="0"/>
            <wp:docPr id="4" name="Picture 4" descr="E:\Master Naturalists\Burrowing Owl Projects\burrowing 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aster Naturalists\Burrowing Owl Projects\burrowing ow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C06">
        <w:rPr>
          <w:noProof/>
        </w:rPr>
        <w:drawing>
          <wp:inline distT="0" distB="0" distL="0" distR="0">
            <wp:extent cx="2857500" cy="2208070"/>
            <wp:effectExtent l="19050" t="0" r="0" b="0"/>
            <wp:docPr id="1" name="Picture 7" descr="C:\Users\Susan\Documents\Scan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\Documents\Scan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06" cy="221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06" w:rsidRDefault="00451C06">
      <w:r>
        <w:t xml:space="preserve">                                 Print by John James </w:t>
      </w:r>
      <w:proofErr w:type="spellStart"/>
      <w:r>
        <w:t>Audobon</w:t>
      </w:r>
      <w:proofErr w:type="spellEnd"/>
      <w:r>
        <w:tab/>
      </w:r>
      <w:r>
        <w:tab/>
      </w:r>
      <w:r>
        <w:tab/>
        <w:t xml:space="preserve">               </w:t>
      </w:r>
      <w:r w:rsidR="001055A6">
        <w:t xml:space="preserve">       </w:t>
      </w:r>
      <w:r>
        <w:t xml:space="preserve"> </w:t>
      </w:r>
      <w:r w:rsidR="001055A6">
        <w:t xml:space="preserve">   </w:t>
      </w:r>
      <w:r>
        <w:t>www.supercoloring.com</w:t>
      </w:r>
    </w:p>
    <w:p w:rsidR="00451C06" w:rsidRDefault="00451C06">
      <w:r>
        <w:t xml:space="preserve">                 University of Missouri-St. Louis Fine Art Collection</w:t>
      </w:r>
    </w:p>
    <w:sectPr w:rsidR="00451C06" w:rsidSect="0045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5C07"/>
    <w:rsid w:val="00057C0F"/>
    <w:rsid w:val="001055A6"/>
    <w:rsid w:val="002637A2"/>
    <w:rsid w:val="00272B7B"/>
    <w:rsid w:val="00451C06"/>
    <w:rsid w:val="00536311"/>
    <w:rsid w:val="006B3605"/>
    <w:rsid w:val="007B0744"/>
    <w:rsid w:val="00A75C07"/>
    <w:rsid w:val="00B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May</dc:creator>
  <cp:lastModifiedBy>Susan May</cp:lastModifiedBy>
  <cp:revision>2</cp:revision>
  <cp:lastPrinted>2020-07-06T13:21:00Z</cp:lastPrinted>
  <dcterms:created xsi:type="dcterms:W3CDTF">2020-07-03T14:20:00Z</dcterms:created>
  <dcterms:modified xsi:type="dcterms:W3CDTF">2020-07-06T13:22:00Z</dcterms:modified>
</cp:coreProperties>
</file>